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C896" w14:textId="77777777" w:rsidR="00B033EC" w:rsidRPr="00B90DDE" w:rsidRDefault="00B90DDE" w:rsidP="00B033EC">
      <w:pPr>
        <w:rPr>
          <w:sz w:val="24"/>
          <w:szCs w:val="24"/>
        </w:rPr>
      </w:pPr>
      <w:r w:rsidRPr="00B90DDE">
        <w:rPr>
          <w:sz w:val="24"/>
          <w:szCs w:val="24"/>
        </w:rPr>
        <w:t>Сценарий урока по теме "Народы, населявшие Ставропольский край в древности"</w:t>
      </w:r>
    </w:p>
    <w:p w14:paraId="56AD1881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Цель урока: </w:t>
      </w:r>
      <w:r w:rsidRPr="00B90DDE">
        <w:rPr>
          <w:sz w:val="24"/>
          <w:szCs w:val="24"/>
        </w:rPr>
        <w:t>изучить историю Ставропольского края в древности</w:t>
      </w:r>
    </w:p>
    <w:p w14:paraId="4991EA00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Задачи:</w:t>
      </w:r>
    </w:p>
    <w:p w14:paraId="7DCAD35E" w14:textId="77777777" w:rsidR="00B90DDE" w:rsidRPr="00B90DDE" w:rsidRDefault="00B90DDE" w:rsidP="00B90DDE">
      <w:pPr>
        <w:numPr>
          <w:ilvl w:val="0"/>
          <w:numId w:val="2"/>
        </w:numPr>
        <w:rPr>
          <w:sz w:val="24"/>
          <w:szCs w:val="24"/>
        </w:rPr>
      </w:pPr>
      <w:r w:rsidRPr="00B90DDE">
        <w:rPr>
          <w:sz w:val="24"/>
          <w:szCs w:val="24"/>
        </w:rPr>
        <w:t>Познакомить учащихся с древней историей нашего края, с археологическими культурами, представленными в крае.</w:t>
      </w:r>
    </w:p>
    <w:p w14:paraId="691BC764" w14:textId="77777777" w:rsidR="00B90DDE" w:rsidRPr="00B90DDE" w:rsidRDefault="00B90DDE" w:rsidP="00B90DDE">
      <w:pPr>
        <w:numPr>
          <w:ilvl w:val="0"/>
          <w:numId w:val="2"/>
        </w:numPr>
        <w:rPr>
          <w:sz w:val="24"/>
          <w:szCs w:val="24"/>
        </w:rPr>
      </w:pPr>
      <w:r w:rsidRPr="00B90DDE">
        <w:rPr>
          <w:sz w:val="24"/>
          <w:szCs w:val="24"/>
        </w:rPr>
        <w:t>Развивать умения учащихся анализировать, делать выводы, работать с картой.</w:t>
      </w:r>
    </w:p>
    <w:p w14:paraId="69BD261C" w14:textId="77777777" w:rsidR="00B90DDE" w:rsidRPr="00B90DDE" w:rsidRDefault="00B90DDE" w:rsidP="00B90DDE">
      <w:pPr>
        <w:numPr>
          <w:ilvl w:val="0"/>
          <w:numId w:val="2"/>
        </w:numPr>
        <w:rPr>
          <w:sz w:val="24"/>
          <w:szCs w:val="24"/>
        </w:rPr>
      </w:pPr>
      <w:r w:rsidRPr="00B90DDE">
        <w:rPr>
          <w:sz w:val="24"/>
          <w:szCs w:val="24"/>
        </w:rPr>
        <w:t>Воспитывать чувство любви к Родине через знакомство с удивительными археологическими объектами Ставропольского края.</w:t>
      </w:r>
    </w:p>
    <w:p w14:paraId="186BF7C3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Форма урока:</w:t>
      </w:r>
      <w:r w:rsidRPr="00B90DDE">
        <w:rPr>
          <w:sz w:val="24"/>
          <w:szCs w:val="24"/>
        </w:rPr>
        <w:t> изучение нового материала с использованием компьютерных технологий.</w:t>
      </w:r>
    </w:p>
    <w:p w14:paraId="010CA36C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Методы и формы обучения: </w:t>
      </w:r>
      <w:r w:rsidRPr="00B90DDE">
        <w:rPr>
          <w:sz w:val="24"/>
          <w:szCs w:val="24"/>
        </w:rPr>
        <w:t>рассказ учителя, беседа с учащимися, демонстрация слайдов, заполнение таблицы.</w:t>
      </w:r>
    </w:p>
    <w:p w14:paraId="5CE626D2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Оборудование:</w:t>
      </w:r>
      <w:r w:rsidRPr="00B90DDE">
        <w:rPr>
          <w:sz w:val="24"/>
          <w:szCs w:val="24"/>
        </w:rPr>
        <w:t> компьютер, мультимедийный проектор, слайды к уроку (выполнены в программе MS Power Point), фрагмент фильма «История Ставропольского края», подъемный материал (фрагменты керамики), «черный ящик» (оформляется коробка в виде черного ящика, в которой вспомогательный материал).</w:t>
      </w:r>
    </w:p>
    <w:p w14:paraId="046C362A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Раздаточный материал:</w:t>
      </w:r>
      <w:r w:rsidRPr="00B90DDE">
        <w:rPr>
          <w:sz w:val="24"/>
          <w:szCs w:val="24"/>
        </w:rPr>
        <w:t> таблицы, карточки.</w:t>
      </w:r>
    </w:p>
    <w:p w14:paraId="4666891A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Глоссарий:</w:t>
      </w:r>
      <w:r w:rsidRPr="00B90DDE">
        <w:rPr>
          <w:sz w:val="24"/>
          <w:szCs w:val="24"/>
        </w:rPr>
        <w:t> археологическая культура, майкопская, северокавказская, катакомбная, кобанская и киммерийская археологические культуры, скифы, сарматы, керамика, подъемный материал, яйлажное скотоводство.</w:t>
      </w:r>
    </w:p>
    <w:p w14:paraId="66A68BDA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Опережающее задание:</w:t>
      </w:r>
      <w:r w:rsidRPr="00B90DDE">
        <w:rPr>
          <w:sz w:val="24"/>
          <w:szCs w:val="24"/>
        </w:rPr>
        <w:t> фрагмент стихотворения Александра Блока «Скифы».</w:t>
      </w:r>
    </w:p>
    <w:p w14:paraId="1E500922" w14:textId="77777777" w:rsidR="00B90DDE" w:rsidRPr="00B90DDE" w:rsidRDefault="00B90DDE" w:rsidP="00B033EC">
      <w:pPr>
        <w:jc w:val="center"/>
        <w:rPr>
          <w:b/>
          <w:bCs/>
          <w:sz w:val="24"/>
          <w:szCs w:val="24"/>
        </w:rPr>
      </w:pPr>
      <w:r w:rsidRPr="00B90DDE">
        <w:rPr>
          <w:b/>
          <w:bCs/>
          <w:sz w:val="24"/>
          <w:szCs w:val="24"/>
        </w:rPr>
        <w:t>ХОД УРОКА</w:t>
      </w:r>
    </w:p>
    <w:p w14:paraId="7F7B1625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I. Организационный момент,</w:t>
      </w:r>
      <w:r w:rsidRPr="00B90DDE">
        <w:rPr>
          <w:sz w:val="24"/>
          <w:szCs w:val="24"/>
        </w:rPr>
        <w:t> </w:t>
      </w:r>
      <w:r w:rsidRPr="00B90DDE">
        <w:rPr>
          <w:b/>
          <w:bCs/>
          <w:sz w:val="24"/>
          <w:szCs w:val="24"/>
        </w:rPr>
        <w:t>объявление темы и цели урока</w:t>
      </w:r>
    </w:p>
    <w:p w14:paraId="300D7D82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II.</w:t>
      </w:r>
      <w:r w:rsidRPr="00B90DDE">
        <w:rPr>
          <w:sz w:val="24"/>
          <w:szCs w:val="24"/>
        </w:rPr>
        <w:t> </w:t>
      </w:r>
      <w:r w:rsidRPr="00B90DDE">
        <w:rPr>
          <w:b/>
          <w:bCs/>
          <w:sz w:val="24"/>
          <w:szCs w:val="24"/>
        </w:rPr>
        <w:t>Актуализация опорных знаний по теме: </w:t>
      </w:r>
      <w:r w:rsidRPr="00B90DDE">
        <w:rPr>
          <w:sz w:val="24"/>
          <w:szCs w:val="24"/>
        </w:rPr>
        <w:t>«Следы пребывания древнего человека на Ставрополье».</w:t>
      </w:r>
    </w:p>
    <w:p w14:paraId="1094A5A4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Работа с классом:</w:t>
      </w:r>
    </w:p>
    <w:p w14:paraId="31A34E02" w14:textId="77777777" w:rsidR="00B90DDE" w:rsidRPr="00B90DDE" w:rsidRDefault="00B90DDE" w:rsidP="00B90DDE">
      <w:pPr>
        <w:numPr>
          <w:ilvl w:val="0"/>
          <w:numId w:val="3"/>
        </w:numPr>
        <w:rPr>
          <w:sz w:val="24"/>
          <w:szCs w:val="24"/>
        </w:rPr>
      </w:pPr>
      <w:r w:rsidRPr="00B90DDE">
        <w:rPr>
          <w:sz w:val="24"/>
          <w:szCs w:val="24"/>
        </w:rPr>
        <w:t>К какому периоду ученые относят первое появление человека на Ставрополье?</w:t>
      </w:r>
    </w:p>
    <w:p w14:paraId="60F47CDD" w14:textId="77777777" w:rsidR="00B90DDE" w:rsidRPr="00B90DDE" w:rsidRDefault="00B90DDE" w:rsidP="00B90DDE">
      <w:pPr>
        <w:numPr>
          <w:ilvl w:val="0"/>
          <w:numId w:val="3"/>
        </w:numPr>
        <w:rPr>
          <w:sz w:val="24"/>
          <w:szCs w:val="24"/>
        </w:rPr>
      </w:pPr>
      <w:r w:rsidRPr="00B90DDE">
        <w:rPr>
          <w:sz w:val="24"/>
          <w:szCs w:val="24"/>
        </w:rPr>
        <w:t>Где на Ставрополье проводились археологические раскопки, установившие место пребывания древнего человека?</w:t>
      </w:r>
    </w:p>
    <w:p w14:paraId="1E6717D5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lastRenderedPageBreak/>
        <w:t>– Новейшие научные данные относят появление древнего человека на Ставрополье к ашельской эпохе (ранний палеолит – каменный век), возраст около 500-400 тысяч лет. Обнаруженные на древней стоянке у горы Кинжал (район г. Кисловодска) каменные орудия труда принадлежали homo erectus – человеку прямоходящему, питекантропу.</w:t>
      </w:r>
    </w:p>
    <w:p w14:paraId="740A0F48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Постановка проблемного задания</w:t>
      </w:r>
    </w:p>
    <w:p w14:paraId="40F9333E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– В ходе урока нам предстоит выяснить, какие народы населяли наш край в древности и, какие археологические культуры представлены на территории края?</w:t>
      </w:r>
      <w:r w:rsidRPr="00B90DDE">
        <w:rPr>
          <w:sz w:val="24"/>
          <w:szCs w:val="24"/>
        </w:rPr>
        <w:br/>
        <w:t>Перед объяснением учитель знакомит учащихся с системой заполнения таблицы (</w:t>
      </w:r>
      <w:hyperlink r:id="rId5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4): учащиеся заполняют ее по ходу объяснения учителя.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4"/>
        <w:gridCol w:w="3874"/>
        <w:gridCol w:w="2050"/>
        <w:gridCol w:w="2801"/>
      </w:tblGrid>
      <w:tr w:rsidR="00B90DDE" w:rsidRPr="00B90DDE" w14:paraId="6FC40ACE" w14:textId="77777777" w:rsidTr="00B033EC">
        <w:trPr>
          <w:trHeight w:val="3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32FB58E" w14:textId="77777777" w:rsidR="00B90DDE" w:rsidRPr="00B90DDE" w:rsidRDefault="00B90DDE" w:rsidP="00B033EC">
            <w:pPr>
              <w:ind w:firstLine="97"/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№</w:t>
            </w:r>
          </w:p>
        </w:tc>
        <w:tc>
          <w:tcPr>
            <w:tcW w:w="3874" w:type="dxa"/>
            <w:shd w:val="clear" w:color="auto" w:fill="auto"/>
            <w:vAlign w:val="center"/>
            <w:hideMark/>
          </w:tcPr>
          <w:p w14:paraId="4854CEDE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Культура, народ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10305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DD7FE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Особенности</w:t>
            </w:r>
          </w:p>
        </w:tc>
      </w:tr>
      <w:tr w:rsidR="00B90DDE" w:rsidRPr="00B90DDE" w14:paraId="289AC10F" w14:textId="77777777" w:rsidTr="00B033EC">
        <w:trPr>
          <w:trHeight w:val="3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EDF7174" w14:textId="77777777" w:rsidR="00B90DDE" w:rsidRPr="00B90DDE" w:rsidRDefault="00B90DDE" w:rsidP="00B033EC">
            <w:pPr>
              <w:ind w:firstLine="97"/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1</w:t>
            </w:r>
          </w:p>
        </w:tc>
        <w:tc>
          <w:tcPr>
            <w:tcW w:w="3874" w:type="dxa"/>
            <w:shd w:val="clear" w:color="auto" w:fill="auto"/>
            <w:vAlign w:val="center"/>
            <w:hideMark/>
          </w:tcPr>
          <w:p w14:paraId="6D104947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81657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DD0AA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</w:tr>
      <w:tr w:rsidR="00B90DDE" w:rsidRPr="00B90DDE" w14:paraId="5EBC89EE" w14:textId="77777777" w:rsidTr="00B033EC">
        <w:trPr>
          <w:trHeight w:val="3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3ED11DF" w14:textId="77777777" w:rsidR="00B90DDE" w:rsidRPr="00B90DDE" w:rsidRDefault="00B90DDE" w:rsidP="00B033EC">
            <w:pPr>
              <w:ind w:firstLine="97"/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2</w:t>
            </w:r>
          </w:p>
        </w:tc>
        <w:tc>
          <w:tcPr>
            <w:tcW w:w="3874" w:type="dxa"/>
            <w:shd w:val="clear" w:color="auto" w:fill="auto"/>
            <w:vAlign w:val="center"/>
            <w:hideMark/>
          </w:tcPr>
          <w:p w14:paraId="48D38568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1C81C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6D880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</w:tr>
      <w:tr w:rsidR="00B90DDE" w:rsidRPr="00B90DDE" w14:paraId="08D775D1" w14:textId="77777777" w:rsidTr="00B033EC">
        <w:trPr>
          <w:trHeight w:val="3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2044ABA" w14:textId="77777777" w:rsidR="00B90DDE" w:rsidRPr="00B90DDE" w:rsidRDefault="00B90DDE" w:rsidP="00B033EC">
            <w:pPr>
              <w:ind w:firstLine="97"/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3</w:t>
            </w:r>
          </w:p>
        </w:tc>
        <w:tc>
          <w:tcPr>
            <w:tcW w:w="3874" w:type="dxa"/>
            <w:shd w:val="clear" w:color="auto" w:fill="auto"/>
            <w:vAlign w:val="center"/>
            <w:hideMark/>
          </w:tcPr>
          <w:p w14:paraId="79B37E2F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CCF41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7DD08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</w:tr>
      <w:tr w:rsidR="00B90DDE" w:rsidRPr="00B90DDE" w14:paraId="08194E29" w14:textId="77777777" w:rsidTr="00B033EC">
        <w:trPr>
          <w:trHeight w:val="3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CCF9AC8" w14:textId="77777777" w:rsidR="00B90DDE" w:rsidRPr="00B90DDE" w:rsidRDefault="00B90DDE" w:rsidP="00B033EC">
            <w:pPr>
              <w:ind w:firstLine="97"/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4</w:t>
            </w:r>
          </w:p>
        </w:tc>
        <w:tc>
          <w:tcPr>
            <w:tcW w:w="3874" w:type="dxa"/>
            <w:shd w:val="clear" w:color="auto" w:fill="auto"/>
            <w:vAlign w:val="center"/>
            <w:hideMark/>
          </w:tcPr>
          <w:p w14:paraId="5371CBEA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8A101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58AC4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</w:tr>
      <w:tr w:rsidR="00B90DDE" w:rsidRPr="00B90DDE" w14:paraId="03765E49" w14:textId="77777777" w:rsidTr="00B033EC">
        <w:trPr>
          <w:trHeight w:val="3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DD81CE9" w14:textId="77777777" w:rsidR="00B90DDE" w:rsidRPr="00B90DDE" w:rsidRDefault="00B90DDE" w:rsidP="00B033EC">
            <w:pPr>
              <w:ind w:firstLine="97"/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5</w:t>
            </w:r>
          </w:p>
        </w:tc>
        <w:tc>
          <w:tcPr>
            <w:tcW w:w="3874" w:type="dxa"/>
            <w:shd w:val="clear" w:color="auto" w:fill="auto"/>
            <w:vAlign w:val="center"/>
            <w:hideMark/>
          </w:tcPr>
          <w:p w14:paraId="76DA0250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7B7F1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85C35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</w:tr>
      <w:tr w:rsidR="00B90DDE" w:rsidRPr="00B90DDE" w14:paraId="3F4BC8D0" w14:textId="77777777" w:rsidTr="00B033EC">
        <w:trPr>
          <w:trHeight w:val="32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F0BC1E7" w14:textId="77777777" w:rsidR="00B90DDE" w:rsidRPr="00B90DDE" w:rsidRDefault="00B90DDE" w:rsidP="00B033EC">
            <w:pPr>
              <w:ind w:firstLine="97"/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6</w:t>
            </w:r>
          </w:p>
        </w:tc>
        <w:tc>
          <w:tcPr>
            <w:tcW w:w="3874" w:type="dxa"/>
            <w:shd w:val="clear" w:color="auto" w:fill="auto"/>
            <w:vAlign w:val="center"/>
            <w:hideMark/>
          </w:tcPr>
          <w:p w14:paraId="311A9B47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3BD0C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84F6C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sz w:val="24"/>
                <w:szCs w:val="24"/>
              </w:rPr>
              <w:t> </w:t>
            </w:r>
          </w:p>
        </w:tc>
      </w:tr>
    </w:tbl>
    <w:p w14:paraId="5963A096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III. Объяснение новой темы</w:t>
      </w:r>
    </w:p>
    <w:p w14:paraId="5E149034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1.</w:t>
      </w:r>
      <w:r w:rsidRPr="00B90DDE">
        <w:rPr>
          <w:sz w:val="24"/>
          <w:szCs w:val="24"/>
        </w:rPr>
        <w:t> </w:t>
      </w:r>
      <w:r w:rsidRPr="00B90DDE">
        <w:rPr>
          <w:b/>
          <w:bCs/>
          <w:sz w:val="24"/>
          <w:szCs w:val="24"/>
        </w:rPr>
        <w:t>Майкопская культура</w:t>
      </w:r>
    </w:p>
    <w:p w14:paraId="55ED0271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– В конце III – начале II тыс. до н.э. территорию Ставрополья заселяли племена майкопской культуры (</w:t>
      </w:r>
      <w:hyperlink r:id="rId6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5). Культура получила название от кургана Ошад в Майкопе, который раскопали в 1897г. Его высота была 10,6 м. и хранил он неоценимые сокровища: медные и каменные топоры, стрелы с кремниевыми наконечниками, сосуды из глины (охристо-желтые), бронзы, 2 сосуда из золота и 14 из серебра.</w:t>
      </w:r>
    </w:p>
    <w:p w14:paraId="008383F1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  <w:u w:val="single"/>
        </w:rPr>
        <w:t>Работа с таблицей</w:t>
      </w:r>
      <w:r w:rsidRPr="00B90DDE">
        <w:rPr>
          <w:sz w:val="24"/>
          <w:szCs w:val="24"/>
        </w:rPr>
        <w:t> (</w:t>
      </w:r>
      <w:hyperlink r:id="rId7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6): учащиеся записывают в таблицу название и основные социально-экономические характеристики майкопской культуры.</w:t>
      </w:r>
    </w:p>
    <w:p w14:paraId="506974B0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2. Северокавказская культура </w:t>
      </w:r>
      <w:r w:rsidRPr="00B90DDE">
        <w:rPr>
          <w:sz w:val="24"/>
          <w:szCs w:val="24"/>
        </w:rPr>
        <w:t>(</w:t>
      </w:r>
      <w:hyperlink r:id="rId8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7)</w:t>
      </w:r>
    </w:p>
    <w:p w14:paraId="78AE705B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– </w:t>
      </w:r>
      <w:r w:rsidRPr="00B90DDE">
        <w:rPr>
          <w:sz w:val="24"/>
          <w:szCs w:val="24"/>
        </w:rPr>
        <w:t xml:space="preserve">Со II тыс. до н.э. происходило изменение климата в сторону похолодания, что значительно изменило сложившиеся хозяйственно-культурные основы жизни населения. </w:t>
      </w:r>
      <w:r w:rsidRPr="00B90DDE">
        <w:rPr>
          <w:sz w:val="24"/>
          <w:szCs w:val="24"/>
        </w:rPr>
        <w:lastRenderedPageBreak/>
        <w:t>Земледелие, на котором основывалось хозяйство майкопцев, не могло нормально развиваться, что привело к исчезновению майкопской культуры, а на смену пришла новая, основанная на скотоводстве культура, которую археологи назвали северокавказской.</w:t>
      </w:r>
      <w:r w:rsidRPr="00B90DDE">
        <w:rPr>
          <w:b/>
          <w:bCs/>
          <w:sz w:val="24"/>
          <w:szCs w:val="24"/>
        </w:rPr>
        <w:t> </w:t>
      </w:r>
      <w:r w:rsidRPr="00B90DDE">
        <w:rPr>
          <w:sz w:val="24"/>
          <w:szCs w:val="24"/>
        </w:rPr>
        <w:t>Оформилось яйлажное скотоводство (яйла – тюркское слово, обозначающее летнее пастбище) – когда в теплое время года скот выпасается на высокогорных лугах, а зимой на равнине.</w:t>
      </w:r>
    </w:p>
    <w:p w14:paraId="5719585B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  <w:u w:val="single"/>
        </w:rPr>
        <w:t>Работа с таблицей</w:t>
      </w:r>
      <w:r w:rsidRPr="00B90DDE">
        <w:rPr>
          <w:sz w:val="24"/>
          <w:szCs w:val="24"/>
        </w:rPr>
        <w:t> (</w:t>
      </w:r>
      <w:hyperlink r:id="rId9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8): учащиеся записывают в таблицу название и основные социально-экономические характеристики северокавказской культуры.</w:t>
      </w:r>
    </w:p>
    <w:p w14:paraId="025F7A4C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3. Племена катакомбной культуры</w:t>
      </w:r>
      <w:r w:rsidRPr="00B90DDE">
        <w:rPr>
          <w:sz w:val="24"/>
          <w:szCs w:val="24"/>
        </w:rPr>
        <w:t> (</w:t>
      </w:r>
      <w:hyperlink r:id="rId10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9)</w:t>
      </w:r>
    </w:p>
    <w:p w14:paraId="23E363EB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– Культура получила свое название по характеру погребений – подземных камер, в которые вели вертикальные колодцы, в археологии они называются катакомбами /рисунок на доске (</w:t>
      </w:r>
      <w:hyperlink r:id="rId11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10). Эта культура была распространена от Кавказа до Урала.</w:t>
      </w:r>
    </w:p>
    <w:p w14:paraId="657CEB97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  <w:u w:val="single"/>
        </w:rPr>
        <w:t>Работа с таблицей </w:t>
      </w:r>
      <w:r w:rsidRPr="00B90DDE">
        <w:rPr>
          <w:sz w:val="24"/>
          <w:szCs w:val="24"/>
        </w:rPr>
        <w:t>(</w:t>
      </w:r>
      <w:hyperlink r:id="rId12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11): учащиеся записывают в таблицу название и основные социально-экономические характеристики катакомбной культуры.</w:t>
      </w:r>
    </w:p>
    <w:p w14:paraId="0466D9B3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4. Племена кобанской культуры и позднекобанской (киммерийской)</w:t>
      </w:r>
      <w:r w:rsidRPr="00B90DDE">
        <w:rPr>
          <w:sz w:val="24"/>
          <w:szCs w:val="24"/>
        </w:rPr>
        <w:t> (</w:t>
      </w:r>
      <w:hyperlink r:id="rId13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12)</w:t>
      </w:r>
    </w:p>
    <w:p w14:paraId="78BA5355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–</w:t>
      </w:r>
      <w:r w:rsidRPr="00B90DDE">
        <w:rPr>
          <w:b/>
          <w:bCs/>
          <w:sz w:val="24"/>
          <w:szCs w:val="24"/>
        </w:rPr>
        <w:t> </w:t>
      </w:r>
      <w:r w:rsidRPr="00B90DDE">
        <w:rPr>
          <w:sz w:val="24"/>
          <w:szCs w:val="24"/>
        </w:rPr>
        <w:t>Культура (</w:t>
      </w:r>
      <w:hyperlink r:id="rId14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13) получила название от селения Верхний Кобан. Представителями позднекобанской культуры были киммерийцы – это первый древний народ, упоминавшийся в древних хрониках, из проживавших на территории Кавказа. Так, Геродот писал о киммерийцах и скифах, как о народах, воевавших между собой и вытеснявших друг друга. Самое известное поселение киммерийцев в Ставропольском крае – Грушовское (</w:t>
      </w:r>
      <w:hyperlink r:id="rId15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14). На территории Георгиевского района киммерийские поселения зарегистрированы в районе с. Краснокумского (дача Сафонова). С группой учащихся археологического кружка «Юный археолог» мы исследовали подъемный материал, собранный на территории дачи (демонстрация подъемного материала).</w:t>
      </w:r>
    </w:p>
    <w:p w14:paraId="1F1BE3A2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  <w:u w:val="single"/>
        </w:rPr>
        <w:t>Работа с таблицей</w:t>
      </w:r>
      <w:r w:rsidRPr="00B90DDE">
        <w:rPr>
          <w:sz w:val="24"/>
          <w:szCs w:val="24"/>
        </w:rPr>
        <w:t> (</w:t>
      </w:r>
      <w:hyperlink r:id="rId16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15): учащиеся записывают в таблицу название и основные социально-экономические характеристики кобанской культуры.</w:t>
      </w:r>
    </w:p>
    <w:p w14:paraId="0BF88C28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5. Скифы</w:t>
      </w:r>
      <w:r w:rsidRPr="00B90DDE">
        <w:rPr>
          <w:sz w:val="24"/>
          <w:szCs w:val="24"/>
        </w:rPr>
        <w:t> (</w:t>
      </w:r>
      <w:hyperlink r:id="rId17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16)</w:t>
      </w:r>
    </w:p>
    <w:p w14:paraId="592586E3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Ученик читает отрывок из стихотворения Александра Блока «Скифы».</w:t>
      </w:r>
    </w:p>
    <w:p w14:paraId="0FB4A0B0" w14:textId="77777777" w:rsidR="00B90DDE" w:rsidRPr="00B90DDE" w:rsidRDefault="00B90DDE" w:rsidP="00B033EC">
      <w:pPr>
        <w:ind w:firstLine="0"/>
        <w:rPr>
          <w:sz w:val="24"/>
          <w:szCs w:val="24"/>
        </w:rPr>
      </w:pPr>
      <w:r w:rsidRPr="00B90DDE">
        <w:rPr>
          <w:sz w:val="24"/>
          <w:szCs w:val="24"/>
        </w:rPr>
        <w:t>Мильоны – вас. Нас – тьмы, и тьмы и тьмы,</w:t>
      </w:r>
      <w:r w:rsidRPr="00B90DDE">
        <w:rPr>
          <w:sz w:val="24"/>
          <w:szCs w:val="24"/>
        </w:rPr>
        <w:br/>
        <w:t>Попробуйте, сравнитесь с нами!</w:t>
      </w:r>
      <w:r w:rsidRPr="00B90DDE">
        <w:rPr>
          <w:sz w:val="24"/>
          <w:szCs w:val="24"/>
        </w:rPr>
        <w:br/>
      </w:r>
      <w:r w:rsidRPr="00B90DDE">
        <w:rPr>
          <w:sz w:val="24"/>
          <w:szCs w:val="24"/>
        </w:rPr>
        <w:lastRenderedPageBreak/>
        <w:t>Да, скифы – мы, да, азиаты – мы,</w:t>
      </w:r>
      <w:r w:rsidRPr="00B90DDE">
        <w:rPr>
          <w:sz w:val="24"/>
          <w:szCs w:val="24"/>
        </w:rPr>
        <w:br/>
        <w:t>С раскосыми и жадными очами!</w:t>
      </w:r>
    </w:p>
    <w:p w14:paraId="1F853AD5" w14:textId="77777777" w:rsidR="00B90DDE" w:rsidRPr="00B90DDE" w:rsidRDefault="00B90DDE" w:rsidP="00B033EC">
      <w:pPr>
        <w:ind w:left="851" w:firstLine="0"/>
        <w:rPr>
          <w:sz w:val="24"/>
          <w:szCs w:val="24"/>
        </w:rPr>
      </w:pPr>
      <w:r w:rsidRPr="00B90DDE">
        <w:rPr>
          <w:sz w:val="24"/>
          <w:szCs w:val="24"/>
        </w:rPr>
        <w:t>Для вас – века, для нас – единый час.</w:t>
      </w:r>
      <w:r w:rsidRPr="00B90DDE">
        <w:rPr>
          <w:sz w:val="24"/>
          <w:szCs w:val="24"/>
        </w:rPr>
        <w:br/>
        <w:t>Мы, как послушные холопы,</w:t>
      </w:r>
      <w:r w:rsidRPr="00B90DDE">
        <w:rPr>
          <w:sz w:val="24"/>
          <w:szCs w:val="24"/>
        </w:rPr>
        <w:br/>
        <w:t>Держали щит меж двух враждебных рас</w:t>
      </w:r>
      <w:r w:rsidRPr="00B90DDE">
        <w:rPr>
          <w:sz w:val="24"/>
          <w:szCs w:val="24"/>
        </w:rPr>
        <w:br/>
        <w:t>Монголов и Европы! (</w:t>
      </w:r>
      <w:hyperlink r:id="rId18" w:history="1">
        <w:r w:rsidRPr="00B90DDE">
          <w:rPr>
            <w:rStyle w:val="a3"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17)</w:t>
      </w:r>
    </w:p>
    <w:p w14:paraId="552ECE60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Учитель: </w:t>
      </w:r>
      <w:r w:rsidRPr="00B90DDE">
        <w:rPr>
          <w:sz w:val="24"/>
          <w:szCs w:val="24"/>
        </w:rPr>
        <w:t>Геродот указывал, что скифы пришли из Азии, границей которой в то время считали Дон. Лингвисты установили, что скифский язык относится к группе иранских. А что вы знаете о скифах?</w:t>
      </w:r>
    </w:p>
    <w:p w14:paraId="7FB02046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Предполагаемый ответ ученика:</w:t>
      </w:r>
    </w:p>
    <w:p w14:paraId="22D310BF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– Это был кочевой скотоводческий народ. Огромные стада требовали частой смены пастбищ, поэтому стоянки скифов были короткими, постоянных поселений было мало, а городов во времена Геродота вообще не было.</w:t>
      </w:r>
    </w:p>
    <w:p w14:paraId="163637D8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Учитель: </w:t>
      </w:r>
      <w:r w:rsidRPr="00B90DDE">
        <w:rPr>
          <w:sz w:val="24"/>
          <w:szCs w:val="24"/>
        </w:rPr>
        <w:t>Действительно, укреплённые поселения появились только на рубеже V и VI вв. до н. э., когда получили достаточное развитие промыслы и торговля.</w:t>
      </w:r>
    </w:p>
    <w:p w14:paraId="390925BF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Учитель: </w:t>
      </w:r>
      <w:r w:rsidRPr="00B90DDE">
        <w:rPr>
          <w:sz w:val="24"/>
          <w:szCs w:val="24"/>
        </w:rPr>
        <w:t>А с какими народами скифы торговали?</w:t>
      </w:r>
      <w:r w:rsidRPr="00B90DDE">
        <w:rPr>
          <w:b/>
          <w:bCs/>
          <w:sz w:val="24"/>
          <w:szCs w:val="24"/>
        </w:rPr>
        <w:t> </w:t>
      </w:r>
      <w:r w:rsidRPr="00B90DDE">
        <w:rPr>
          <w:sz w:val="24"/>
          <w:szCs w:val="24"/>
        </w:rPr>
        <w:t>Что скифы производили, а что они приобретали в соседних землях? (</w:t>
      </w:r>
      <w:hyperlink r:id="rId19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18, 19)</w:t>
      </w:r>
    </w:p>
    <w:p w14:paraId="2EF9E6C8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Игровой момент: «Сундук с секретом» </w:t>
      </w:r>
      <w:r w:rsidRPr="00B90DDE">
        <w:rPr>
          <w:sz w:val="24"/>
          <w:szCs w:val="24"/>
        </w:rPr>
        <w:t>(</w:t>
      </w:r>
      <w:hyperlink r:id="rId20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20)</w:t>
      </w:r>
    </w:p>
    <w:p w14:paraId="44174AB1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Ученик на доске пишет ответ на вопрос: «Что вывозилось из Скифии в Грецию, а что ввозилось». Выносится черный сундучок, в котором лежат ваза, зерно, кусочек меха, украшение ювелирное. Предметы разложены, как указано в слайде.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26"/>
        <w:gridCol w:w="4886"/>
      </w:tblGrid>
      <w:tr w:rsidR="00B90DDE" w:rsidRPr="00B90DDE" w14:paraId="2AF32B14" w14:textId="77777777" w:rsidTr="00B033E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C993F71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b/>
                <w:bCs/>
                <w:sz w:val="24"/>
                <w:szCs w:val="24"/>
              </w:rPr>
              <w:t>В правой части «сундука» находится то, что вывозили скифы из Скифии в Грецию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3B568" w14:textId="77777777" w:rsidR="00B90DDE" w:rsidRPr="00B90DDE" w:rsidRDefault="00B90DDE" w:rsidP="00B90DDE">
            <w:pPr>
              <w:rPr>
                <w:sz w:val="24"/>
                <w:szCs w:val="24"/>
              </w:rPr>
            </w:pPr>
            <w:r w:rsidRPr="00B90DDE">
              <w:rPr>
                <w:b/>
                <w:bCs/>
                <w:sz w:val="24"/>
                <w:szCs w:val="24"/>
              </w:rPr>
              <w:t>В левой части «сундука» находится то, что ввозили скифы в Скифию из Греции</w:t>
            </w:r>
          </w:p>
        </w:tc>
      </w:tr>
    </w:tbl>
    <w:p w14:paraId="4DC85F01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  <w:u w:val="single"/>
        </w:rPr>
        <w:t>Работа с таблицей</w:t>
      </w:r>
      <w:r w:rsidRPr="00B90DDE">
        <w:rPr>
          <w:sz w:val="24"/>
          <w:szCs w:val="24"/>
        </w:rPr>
        <w:t> (</w:t>
      </w:r>
      <w:hyperlink r:id="rId21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21): учащиеся записывают в таблицу название и основные социально-экономические характеристики скифской культуры.</w:t>
      </w:r>
      <w:r w:rsidRPr="00B90DDE">
        <w:rPr>
          <w:sz w:val="24"/>
          <w:szCs w:val="24"/>
        </w:rPr>
        <w:br/>
        <w:t>Не все еще тайны скифов раскрыты. И по сей день стоят в степях Ставрополья скифские курганы. Они хранят огромный материал для исследования.</w:t>
      </w:r>
      <w:r w:rsidRPr="00B90DDE">
        <w:rPr>
          <w:sz w:val="24"/>
          <w:szCs w:val="24"/>
        </w:rPr>
        <w:br/>
        <w:t>Перед вами курган в разрезе. Обычно в кургане хоронили знатного скифа с женой, слугами, ценными вещами, лошадьми (</w:t>
      </w:r>
      <w:hyperlink r:id="rId22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слайды 22, 23).</w:t>
      </w:r>
    </w:p>
    <w:p w14:paraId="1AF180CF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lastRenderedPageBreak/>
        <w:t>6. Сарматы</w:t>
      </w:r>
      <w:r w:rsidRPr="00B90DDE">
        <w:rPr>
          <w:sz w:val="24"/>
          <w:szCs w:val="24"/>
        </w:rPr>
        <w:t> (</w:t>
      </w:r>
      <w:hyperlink r:id="rId23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24 – карта)</w:t>
      </w:r>
    </w:p>
    <w:p w14:paraId="3DE737B4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– В IV в. до н.э. между Доном, Южным Приуральем и Аральским морем сформировались грозные сарматские объединения. На рубеже IV и III вв. до н.э. началось активное наступление кочевников-сарматов на Северное Причерноморье, Северный Кавказ и Среднюю Азию (</w:t>
      </w:r>
      <w:hyperlink r:id="rId24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25). Древнейшая форма имени сарматов – «савроматы» – впервые встречается у Геродота, который пересказал легенду о происхождении савроматов от брака скифских юношей с амазонками.</w:t>
      </w:r>
      <w:r w:rsidRPr="00B90DDE">
        <w:rPr>
          <w:sz w:val="24"/>
          <w:szCs w:val="24"/>
        </w:rPr>
        <w:br/>
        <w:t>Сарматские группы, уходившие со II в. до н.э. на запад, расселились на нынешней территории Румынии, Венгрии, Болгарии, Франции, Италии, Англии.</w:t>
      </w:r>
      <w:r w:rsidRPr="00B90DDE">
        <w:rPr>
          <w:sz w:val="24"/>
          <w:szCs w:val="24"/>
        </w:rPr>
        <w:br/>
        <w:t>Занимались кочевым скотоводством</w:t>
      </w:r>
    </w:p>
    <w:p w14:paraId="6A50B833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Материальная культура сарматского времени имеет яркие отличительные черты, в числе которых особый «скифо-сарматский» звериный стиль и полихромия – украшение металлических изделий вставками из цветных камней (</w:t>
      </w:r>
      <w:hyperlink r:id="rId25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слайды 26, 27).</w:t>
      </w:r>
      <w:r w:rsidRPr="00B90DDE">
        <w:rPr>
          <w:sz w:val="24"/>
          <w:szCs w:val="24"/>
        </w:rPr>
        <w:br/>
        <w:t>Ставропольские степи и по сей день хранят память о сарматском периоде в своей истории.</w:t>
      </w:r>
      <w:r w:rsidRPr="00B90DDE">
        <w:rPr>
          <w:sz w:val="24"/>
          <w:szCs w:val="24"/>
        </w:rPr>
        <w:br/>
        <w:t>Известны сарматские захоронения у с. Новоселицкого, Китаевского, Ачикулак. Но наиболее значимым является клад, открытый у с. Казинского в 1910 г. В настоящее время экспонируется в Эрмитаже. (</w:t>
      </w:r>
      <w:hyperlink r:id="rId26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28)</w:t>
      </w:r>
    </w:p>
    <w:p w14:paraId="35B76521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  <w:u w:val="single"/>
        </w:rPr>
        <w:t>Работа с таблицей</w:t>
      </w:r>
      <w:r w:rsidRPr="00B90DDE">
        <w:rPr>
          <w:sz w:val="24"/>
          <w:szCs w:val="24"/>
        </w:rPr>
        <w:t> (</w:t>
      </w:r>
      <w:hyperlink r:id="rId27" w:history="1">
        <w:r w:rsidRPr="00B90DDE">
          <w:rPr>
            <w:rStyle w:val="a3"/>
            <w:b/>
            <w:bCs/>
            <w:i/>
            <w:iCs/>
            <w:sz w:val="24"/>
            <w:szCs w:val="24"/>
          </w:rPr>
          <w:t>Приложение 1</w:t>
        </w:r>
      </w:hyperlink>
      <w:r w:rsidRPr="00B90DDE">
        <w:rPr>
          <w:sz w:val="24"/>
          <w:szCs w:val="24"/>
        </w:rPr>
        <w:t>, слайд 29): учащиеся записывают в таблицу название и основные социально-экономические характеристики сарматской культуры.</w:t>
      </w:r>
    </w:p>
    <w:p w14:paraId="57AF6C58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IV. Обобщение знаний, полученных на уроке, решение проблемного задания</w:t>
      </w:r>
    </w:p>
    <w:p w14:paraId="7FDC3F23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– Какие народы населяли наш край в древности и, какие археологические культуры представлены на территории края?</w:t>
      </w:r>
    </w:p>
    <w:p w14:paraId="3F6F1362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Итогом должна стать заполненная таблица: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6"/>
        <w:gridCol w:w="2403"/>
        <w:gridCol w:w="1550"/>
        <w:gridCol w:w="5513"/>
      </w:tblGrid>
      <w:tr w:rsidR="00B90DDE" w:rsidRPr="00B90DDE" w14:paraId="16031316" w14:textId="77777777" w:rsidTr="00B033E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23475F36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14:paraId="041C4E79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Культура, народ</w:t>
            </w:r>
          </w:p>
        </w:tc>
        <w:tc>
          <w:tcPr>
            <w:tcW w:w="0" w:type="auto"/>
            <w:shd w:val="clear" w:color="auto" w:fill="auto"/>
            <w:hideMark/>
          </w:tcPr>
          <w:p w14:paraId="4CFB1FBE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Период</w:t>
            </w:r>
          </w:p>
        </w:tc>
        <w:tc>
          <w:tcPr>
            <w:tcW w:w="0" w:type="auto"/>
            <w:shd w:val="clear" w:color="auto" w:fill="auto"/>
            <w:hideMark/>
          </w:tcPr>
          <w:p w14:paraId="58FDA72B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Особенности</w:t>
            </w:r>
          </w:p>
        </w:tc>
      </w:tr>
      <w:tr w:rsidR="00B90DDE" w:rsidRPr="00B90DDE" w14:paraId="6DE49E81" w14:textId="77777777" w:rsidTr="00B033E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0EFFED24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B392FC2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Племена майкопской культуры</w:t>
            </w:r>
          </w:p>
        </w:tc>
        <w:tc>
          <w:tcPr>
            <w:tcW w:w="0" w:type="auto"/>
            <w:shd w:val="clear" w:color="auto" w:fill="auto"/>
            <w:hideMark/>
          </w:tcPr>
          <w:p w14:paraId="2BE9E95D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Конец III – начало II тыс. до н.э.</w:t>
            </w:r>
          </w:p>
        </w:tc>
        <w:tc>
          <w:tcPr>
            <w:tcW w:w="0" w:type="auto"/>
            <w:shd w:val="clear" w:color="auto" w:fill="auto"/>
            <w:hideMark/>
          </w:tcPr>
          <w:p w14:paraId="47AA5DFD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Занимались подвижно-оседлым земледелием и скотоводством. Это было патриархально-родовое общество во главе с вождями.</w:t>
            </w:r>
          </w:p>
        </w:tc>
      </w:tr>
      <w:tr w:rsidR="00B90DDE" w:rsidRPr="00B90DDE" w14:paraId="540DEDAC" w14:textId="77777777" w:rsidTr="00B033E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76A1B4C5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4A0D7C9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Племена северокавказской культуры</w:t>
            </w:r>
          </w:p>
        </w:tc>
        <w:tc>
          <w:tcPr>
            <w:tcW w:w="0" w:type="auto"/>
            <w:shd w:val="clear" w:color="auto" w:fill="auto"/>
            <w:hideMark/>
          </w:tcPr>
          <w:p w14:paraId="19831B5B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II тыс. до н. э.</w:t>
            </w:r>
          </w:p>
        </w:tc>
        <w:tc>
          <w:tcPr>
            <w:tcW w:w="0" w:type="auto"/>
            <w:shd w:val="clear" w:color="auto" w:fill="auto"/>
            <w:hideMark/>
          </w:tcPr>
          <w:p w14:paraId="55BD23A9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– Основу хозяйства составило полукочевое скотоводство, оформляется яйлажное скотоводство.</w:t>
            </w:r>
            <w:r w:rsidRPr="00B033EC">
              <w:rPr>
                <w:sz w:val="24"/>
                <w:szCs w:val="20"/>
              </w:rPr>
              <w:br/>
              <w:t>– Земледелие было развито слабо, но именно в это время появляются первые бронзовые серпы.</w:t>
            </w:r>
            <w:r w:rsidRPr="00B033EC">
              <w:rPr>
                <w:sz w:val="24"/>
                <w:szCs w:val="20"/>
              </w:rPr>
              <w:br/>
              <w:t>– Социального расслоения общества нет.</w:t>
            </w:r>
          </w:p>
        </w:tc>
      </w:tr>
      <w:tr w:rsidR="00B90DDE" w:rsidRPr="00B90DDE" w14:paraId="60F13EC3" w14:textId="77777777" w:rsidTr="00B033E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3563D32D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1A92A35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Племена катакомбной культуры</w:t>
            </w:r>
          </w:p>
        </w:tc>
        <w:tc>
          <w:tcPr>
            <w:tcW w:w="0" w:type="auto"/>
            <w:shd w:val="clear" w:color="auto" w:fill="auto"/>
            <w:hideMark/>
          </w:tcPr>
          <w:p w14:paraId="61C50A52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II тыс. до н. э.</w:t>
            </w:r>
          </w:p>
        </w:tc>
        <w:tc>
          <w:tcPr>
            <w:tcW w:w="0" w:type="auto"/>
            <w:shd w:val="clear" w:color="auto" w:fill="auto"/>
            <w:hideMark/>
          </w:tcPr>
          <w:p w14:paraId="5F29C82D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– Высокий уровень керамического производства.</w:t>
            </w:r>
            <w:r w:rsidRPr="00B033EC">
              <w:rPr>
                <w:sz w:val="24"/>
                <w:szCs w:val="20"/>
              </w:rPr>
              <w:br/>
              <w:t>– Общественные отношения – патриархат.</w:t>
            </w:r>
            <w:r w:rsidRPr="00B033EC">
              <w:rPr>
                <w:sz w:val="24"/>
                <w:szCs w:val="20"/>
              </w:rPr>
              <w:br/>
              <w:t>– Занимались скотоводством.</w:t>
            </w:r>
          </w:p>
        </w:tc>
      </w:tr>
      <w:tr w:rsidR="00B90DDE" w:rsidRPr="00B90DDE" w14:paraId="1DEF0A13" w14:textId="77777777" w:rsidTr="00B033E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2201A592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43986A4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Племена кобанской культуры.</w:t>
            </w:r>
          </w:p>
          <w:p w14:paraId="1DEF08B0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Киммерийцы.</w:t>
            </w:r>
          </w:p>
        </w:tc>
        <w:tc>
          <w:tcPr>
            <w:tcW w:w="0" w:type="auto"/>
            <w:shd w:val="clear" w:color="auto" w:fill="auto"/>
            <w:hideMark/>
          </w:tcPr>
          <w:p w14:paraId="762D09DF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XIV – VIII вв. до н.э.</w:t>
            </w:r>
            <w:r w:rsidRPr="00B033EC">
              <w:rPr>
                <w:sz w:val="24"/>
                <w:szCs w:val="20"/>
              </w:rPr>
              <w:br/>
              <w:t>VIII–III вв. до н. э.</w:t>
            </w:r>
          </w:p>
        </w:tc>
        <w:tc>
          <w:tcPr>
            <w:tcW w:w="0" w:type="auto"/>
            <w:shd w:val="clear" w:color="auto" w:fill="auto"/>
            <w:hideMark/>
          </w:tcPr>
          <w:p w14:paraId="38E0AA38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– Это исконно кавказская культура.</w:t>
            </w:r>
            <w:r w:rsidRPr="00B033EC">
              <w:rPr>
                <w:sz w:val="24"/>
                <w:szCs w:val="20"/>
              </w:rPr>
              <w:br/>
              <w:t>– Высокохудожественные изделия из бронзы, посуда с геометрическим орнаментом. С ними связано распространение железного века на Ставрополье</w:t>
            </w:r>
          </w:p>
        </w:tc>
      </w:tr>
      <w:tr w:rsidR="00B90DDE" w:rsidRPr="00B90DDE" w14:paraId="69B48E0E" w14:textId="77777777" w:rsidTr="00B033E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76624BAC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3FDFE58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Скифы</w:t>
            </w:r>
          </w:p>
        </w:tc>
        <w:tc>
          <w:tcPr>
            <w:tcW w:w="0" w:type="auto"/>
            <w:shd w:val="clear" w:color="auto" w:fill="auto"/>
            <w:hideMark/>
          </w:tcPr>
          <w:p w14:paraId="32134F5C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VIII в. до н.э. – III в. н. э.</w:t>
            </w:r>
          </w:p>
        </w:tc>
        <w:tc>
          <w:tcPr>
            <w:tcW w:w="0" w:type="auto"/>
            <w:shd w:val="clear" w:color="auto" w:fill="auto"/>
            <w:hideMark/>
          </w:tcPr>
          <w:p w14:paraId="29D84AA6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– Кочевой уклад жизни.</w:t>
            </w:r>
            <w:r w:rsidRPr="00B033EC">
              <w:rPr>
                <w:sz w:val="24"/>
                <w:szCs w:val="20"/>
              </w:rPr>
              <w:br/>
              <w:t>– Основу экономики скифского царства составляла торговля зерном.</w:t>
            </w:r>
            <w:r w:rsidRPr="00B033EC">
              <w:rPr>
                <w:sz w:val="24"/>
                <w:szCs w:val="20"/>
              </w:rPr>
              <w:br/>
              <w:t>– Сильно выражено социальное расслоение</w:t>
            </w:r>
          </w:p>
        </w:tc>
      </w:tr>
      <w:tr w:rsidR="00B90DDE" w:rsidRPr="00B90DDE" w14:paraId="37488CDA" w14:textId="77777777" w:rsidTr="00B033E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4EBAA16D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8CFB37A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Сарматы</w:t>
            </w:r>
          </w:p>
        </w:tc>
        <w:tc>
          <w:tcPr>
            <w:tcW w:w="0" w:type="auto"/>
            <w:shd w:val="clear" w:color="auto" w:fill="auto"/>
            <w:hideMark/>
          </w:tcPr>
          <w:p w14:paraId="03254A35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IV в. до н.э. – III в. н.э.</w:t>
            </w:r>
          </w:p>
        </w:tc>
        <w:tc>
          <w:tcPr>
            <w:tcW w:w="0" w:type="auto"/>
            <w:shd w:val="clear" w:color="auto" w:fill="auto"/>
            <w:hideMark/>
          </w:tcPr>
          <w:p w14:paraId="489C8289" w14:textId="77777777" w:rsidR="00B90DDE" w:rsidRPr="00B033EC" w:rsidRDefault="00B90DDE" w:rsidP="00B033EC">
            <w:pPr>
              <w:pStyle w:val="a5"/>
              <w:ind w:firstLine="67"/>
              <w:rPr>
                <w:sz w:val="24"/>
                <w:szCs w:val="20"/>
              </w:rPr>
            </w:pPr>
            <w:r w:rsidRPr="00B033EC">
              <w:rPr>
                <w:sz w:val="24"/>
                <w:szCs w:val="20"/>
              </w:rPr>
              <w:t>– Структура общества – военная демократия.</w:t>
            </w:r>
            <w:r w:rsidRPr="00B033EC">
              <w:rPr>
                <w:sz w:val="24"/>
                <w:szCs w:val="20"/>
              </w:rPr>
              <w:br/>
              <w:t>– Социальные отношения носили пережитки матриархата.</w:t>
            </w:r>
            <w:r w:rsidRPr="00B033EC">
              <w:rPr>
                <w:sz w:val="24"/>
                <w:szCs w:val="20"/>
              </w:rPr>
              <w:br/>
              <w:t>– Развито кочевое скотоводство, ювелирное искусство: особый «скифо-сарматский» звериный стиль.</w:t>
            </w:r>
          </w:p>
        </w:tc>
      </w:tr>
    </w:tbl>
    <w:p w14:paraId="755051D2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V. Рефлексия</w:t>
      </w:r>
    </w:p>
    <w:p w14:paraId="255FE232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sz w:val="24"/>
          <w:szCs w:val="24"/>
        </w:rPr>
        <w:t>– Какие новые понятия вы усвоили на уроке?</w:t>
      </w:r>
      <w:r w:rsidRPr="00B90DDE">
        <w:rPr>
          <w:sz w:val="24"/>
          <w:szCs w:val="24"/>
        </w:rPr>
        <w:br/>
        <w:t>– Что из материала урока вам показалось интересным?</w:t>
      </w:r>
    </w:p>
    <w:p w14:paraId="6A756A35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Учитель: </w:t>
      </w:r>
      <w:r w:rsidRPr="00B90DDE">
        <w:rPr>
          <w:sz w:val="24"/>
          <w:szCs w:val="24"/>
        </w:rPr>
        <w:t>Археологические и письменные исторические источники позволяют считать Ставрополье и особенно территорию Кавказских Минеральных Вод местом, где в I тыс. до н.э. развивались древние исторически известные народы, выходцы из евразийских степей, которые смешиваясь с местным населением, жившим здесь со времен бронзового века, создавали замечательную, многообразную культуру, оказавшую влияние на культуру всей Восточной Европы и конечно, Северного Кавказа.</w:t>
      </w:r>
      <w:r w:rsidRPr="00B90DDE">
        <w:rPr>
          <w:sz w:val="24"/>
          <w:szCs w:val="24"/>
        </w:rPr>
        <w:br/>
        <w:t>История нашего края многогранна и интересна. Надеюсь, что страничка, которую мы с вами сегодня открыли, станет началом вашего интереса к прошлому нашего края.</w:t>
      </w:r>
    </w:p>
    <w:p w14:paraId="35786F7C" w14:textId="38BBEE4A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Домашнее задание</w:t>
      </w:r>
      <w:r w:rsidRPr="00B90DDE">
        <w:rPr>
          <w:sz w:val="24"/>
          <w:szCs w:val="24"/>
        </w:rPr>
        <w:t> (работа с буклетом)</w:t>
      </w:r>
    </w:p>
    <w:p w14:paraId="6859C807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t>1 карточка: </w:t>
      </w:r>
      <w:r w:rsidRPr="00B90DDE">
        <w:rPr>
          <w:sz w:val="24"/>
          <w:szCs w:val="24"/>
        </w:rPr>
        <w:t>С каким народом связывают ученые начало железного века на Ставрополье?</w:t>
      </w:r>
      <w:r w:rsidRPr="00B90DDE">
        <w:rPr>
          <w:sz w:val="24"/>
          <w:szCs w:val="24"/>
        </w:rPr>
        <w:br/>
      </w:r>
      <w:r w:rsidRPr="00B90DDE">
        <w:rPr>
          <w:b/>
          <w:bCs/>
          <w:sz w:val="24"/>
          <w:szCs w:val="24"/>
        </w:rPr>
        <w:t>2 карточка: </w:t>
      </w:r>
      <w:r w:rsidRPr="00B90DDE">
        <w:rPr>
          <w:sz w:val="24"/>
          <w:szCs w:val="24"/>
        </w:rPr>
        <w:t>Культуру какого народа представляет данный археологический памятник, где он находится и для чего он устанавливался?</w:t>
      </w:r>
      <w:r w:rsidRPr="00B90DDE">
        <w:rPr>
          <w:sz w:val="24"/>
          <w:szCs w:val="24"/>
        </w:rPr>
        <w:br/>
      </w:r>
      <w:r w:rsidRPr="00B90DDE">
        <w:rPr>
          <w:b/>
          <w:bCs/>
          <w:sz w:val="24"/>
          <w:szCs w:val="24"/>
        </w:rPr>
        <w:t>3 карточка: </w:t>
      </w:r>
      <w:r w:rsidRPr="00B90DDE">
        <w:rPr>
          <w:sz w:val="24"/>
          <w:szCs w:val="24"/>
        </w:rPr>
        <w:t>Как вы думаете, представители какого народа создали эту вазу, и каким образом она оказалась в скифском кургане?</w:t>
      </w:r>
      <w:r w:rsidRPr="00B90DDE">
        <w:rPr>
          <w:sz w:val="24"/>
          <w:szCs w:val="24"/>
        </w:rPr>
        <w:br/>
      </w:r>
      <w:r w:rsidRPr="00B90DDE">
        <w:rPr>
          <w:b/>
          <w:bCs/>
          <w:sz w:val="24"/>
          <w:szCs w:val="24"/>
        </w:rPr>
        <w:t>4 карточка: </w:t>
      </w:r>
      <w:r w:rsidRPr="00B90DDE">
        <w:rPr>
          <w:sz w:val="24"/>
          <w:szCs w:val="24"/>
        </w:rPr>
        <w:t>Где на территории нашего края зарегистрированы наиболее яркие находки сарматской культуры?</w:t>
      </w:r>
    </w:p>
    <w:p w14:paraId="575BA888" w14:textId="77777777" w:rsidR="00B90DDE" w:rsidRPr="00B90DDE" w:rsidRDefault="00B90DDE" w:rsidP="00B90DDE">
      <w:pPr>
        <w:rPr>
          <w:sz w:val="24"/>
          <w:szCs w:val="24"/>
        </w:rPr>
      </w:pPr>
      <w:r w:rsidRPr="00B90DDE">
        <w:rPr>
          <w:b/>
          <w:bCs/>
          <w:sz w:val="24"/>
          <w:szCs w:val="24"/>
        </w:rPr>
        <w:lastRenderedPageBreak/>
        <w:t>Использованная литература</w:t>
      </w:r>
    </w:p>
    <w:p w14:paraId="725D4A23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Аржанцева И.А., Савенко С.Н.</w:t>
      </w:r>
      <w:r w:rsidRPr="00B90DDE">
        <w:rPr>
          <w:sz w:val="24"/>
          <w:szCs w:val="24"/>
        </w:rPr>
        <w:t> Кисловодский археологический музей под открытым небом. – Кисловодск, 2003</w:t>
      </w:r>
    </w:p>
    <w:p w14:paraId="7FF20DA8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Афанасьев Г.Е., Савенко С.Н.</w:t>
      </w:r>
      <w:r w:rsidRPr="00B90DDE">
        <w:rPr>
          <w:sz w:val="24"/>
          <w:szCs w:val="24"/>
        </w:rPr>
        <w:t> Древности Кисловодской котловины – М., 2004</w:t>
      </w:r>
    </w:p>
    <w:p w14:paraId="0402EA6F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Баталин Ф.А.</w:t>
      </w:r>
      <w:r w:rsidRPr="00B90DDE">
        <w:rPr>
          <w:sz w:val="24"/>
          <w:szCs w:val="24"/>
        </w:rPr>
        <w:t> Пятигорский край и Кавказские Минеральные Воды. – СПб, 1861</w:t>
      </w:r>
    </w:p>
    <w:p w14:paraId="7EE8564C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Березин Я.Б.</w:t>
      </w:r>
      <w:r w:rsidRPr="00B90DDE">
        <w:rPr>
          <w:sz w:val="24"/>
          <w:szCs w:val="24"/>
        </w:rPr>
        <w:t> Раскопки Грушовского городища под г.Ставрополем в 1995 г. // Материалы и исследования по археологии Северного Кавказа. – Армавир, Вып. 4, 2004</w:t>
      </w:r>
    </w:p>
    <w:p w14:paraId="3243A7BB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Блок А.А.</w:t>
      </w:r>
      <w:r w:rsidRPr="00B90DDE">
        <w:rPr>
          <w:sz w:val="24"/>
          <w:szCs w:val="24"/>
        </w:rPr>
        <w:t> Стихотворения, поэмы. – Ставрополь, 1982</w:t>
      </w:r>
    </w:p>
    <w:p w14:paraId="6886902A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Бурков С.Б. </w:t>
      </w:r>
      <w:r w:rsidRPr="00B90DDE">
        <w:rPr>
          <w:sz w:val="24"/>
          <w:szCs w:val="24"/>
        </w:rPr>
        <w:t>Подкурганные погребенья раннего железного века с территорий Центрального Предкавказья. – Ставрополь, 2008</w:t>
      </w:r>
    </w:p>
    <w:p w14:paraId="0D55964B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Вигасин А.А. </w:t>
      </w:r>
      <w:r w:rsidRPr="00B90DDE">
        <w:rPr>
          <w:sz w:val="24"/>
          <w:szCs w:val="24"/>
        </w:rPr>
        <w:t>«История Древнего мира». – М., 2006</w:t>
      </w:r>
    </w:p>
    <w:p w14:paraId="27737877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Виноградов В.Б., Дударев С.Л.</w:t>
      </w:r>
      <w:r w:rsidRPr="00B90DDE">
        <w:rPr>
          <w:sz w:val="24"/>
          <w:szCs w:val="24"/>
        </w:rPr>
        <w:t> Киммерийско-кавказские связи // Скифия и Кавказ. – Киев, 1980</w:t>
      </w:r>
    </w:p>
    <w:p w14:paraId="13E13012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Вольная Г.Н., Нарожный Е.И.</w:t>
      </w:r>
      <w:r w:rsidRPr="00B90DDE">
        <w:rPr>
          <w:sz w:val="24"/>
          <w:szCs w:val="24"/>
        </w:rPr>
        <w:t> Поселения скифского времени // Материалы и исследования по археологии Северного Кавказа. – Армавир, Вып. 3, 2004</w:t>
      </w:r>
    </w:p>
    <w:p w14:paraId="40FDD6EA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Данилов А.А, Косулина Л.Г.</w:t>
      </w:r>
      <w:r w:rsidRPr="00B90DDE">
        <w:rPr>
          <w:sz w:val="24"/>
          <w:szCs w:val="24"/>
        </w:rPr>
        <w:t> История России: 6 класс. – М ., 2007</w:t>
      </w:r>
    </w:p>
    <w:p w14:paraId="652AA792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Крупнов Е.И.</w:t>
      </w:r>
      <w:r w:rsidRPr="00B90DDE">
        <w:rPr>
          <w:sz w:val="24"/>
          <w:szCs w:val="24"/>
        </w:rPr>
        <w:t> Древняя история Северного Кавказа. – М., 1960</w:t>
      </w:r>
    </w:p>
    <w:p w14:paraId="306B80B4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Марковин В.И.</w:t>
      </w:r>
      <w:r w:rsidRPr="00B90DDE">
        <w:rPr>
          <w:sz w:val="24"/>
          <w:szCs w:val="24"/>
        </w:rPr>
        <w:t> Культура племен Севе</w:t>
      </w:r>
      <w:r w:rsidR="00A83D76">
        <w:rPr>
          <w:sz w:val="24"/>
          <w:szCs w:val="24"/>
        </w:rPr>
        <w:t>р</w:t>
      </w:r>
      <w:r w:rsidRPr="00B90DDE">
        <w:rPr>
          <w:sz w:val="24"/>
          <w:szCs w:val="24"/>
        </w:rPr>
        <w:t>ного Кавказа в эпоху бронзы // Восточная Европа в эпоху камня и бронзы. – М., 1976</w:t>
      </w:r>
    </w:p>
    <w:p w14:paraId="27354C1D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Махортых С.В.</w:t>
      </w:r>
      <w:r w:rsidRPr="00B90DDE">
        <w:rPr>
          <w:sz w:val="24"/>
          <w:szCs w:val="24"/>
        </w:rPr>
        <w:t> Кимерийцы на Северном Кавказе. – Киев, 1994</w:t>
      </w:r>
    </w:p>
    <w:p w14:paraId="42B5BC64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i/>
          <w:iCs/>
          <w:sz w:val="24"/>
          <w:szCs w:val="24"/>
        </w:rPr>
        <w:t>Невская В.П.</w:t>
      </w:r>
      <w:r w:rsidRPr="00B90DDE">
        <w:rPr>
          <w:sz w:val="24"/>
          <w:szCs w:val="24"/>
        </w:rPr>
        <w:t> История Ставропольского края от древнейших времен до 1917 г. – Ставрополь, 1996</w:t>
      </w:r>
    </w:p>
    <w:p w14:paraId="51092996" w14:textId="77777777" w:rsidR="00B90DDE" w:rsidRPr="00B90DDE" w:rsidRDefault="00B90DDE" w:rsidP="00B90DDE">
      <w:pPr>
        <w:numPr>
          <w:ilvl w:val="0"/>
          <w:numId w:val="4"/>
        </w:numPr>
        <w:rPr>
          <w:sz w:val="24"/>
          <w:szCs w:val="24"/>
        </w:rPr>
      </w:pPr>
      <w:r w:rsidRPr="00B90DDE">
        <w:rPr>
          <w:sz w:val="24"/>
          <w:szCs w:val="24"/>
        </w:rPr>
        <w:t> </w:t>
      </w:r>
      <w:r w:rsidRPr="00B90DDE">
        <w:rPr>
          <w:i/>
          <w:iCs/>
          <w:sz w:val="24"/>
          <w:szCs w:val="24"/>
        </w:rPr>
        <w:t>Савенко С.Н.</w:t>
      </w:r>
      <w:r w:rsidRPr="00B90DDE">
        <w:rPr>
          <w:sz w:val="24"/>
          <w:szCs w:val="24"/>
        </w:rPr>
        <w:t> Археологические реликвии Кисловодска и окрестностей // Памятники Отечества № 49. – М., 2001</w:t>
      </w:r>
    </w:p>
    <w:p w14:paraId="678D307D" w14:textId="77777777" w:rsidR="00094DEB" w:rsidRPr="00B033EC" w:rsidRDefault="00094DEB">
      <w:pPr>
        <w:rPr>
          <w:sz w:val="24"/>
          <w:szCs w:val="24"/>
        </w:rPr>
      </w:pPr>
    </w:p>
    <w:sectPr w:rsidR="00094DEB" w:rsidRPr="00B033EC" w:rsidSect="00B033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12AC"/>
    <w:multiLevelType w:val="multilevel"/>
    <w:tmpl w:val="1DBA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E6286"/>
    <w:multiLevelType w:val="multilevel"/>
    <w:tmpl w:val="D3E0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A33C6"/>
    <w:multiLevelType w:val="multilevel"/>
    <w:tmpl w:val="D550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B428EF"/>
    <w:multiLevelType w:val="multilevel"/>
    <w:tmpl w:val="39B4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DE"/>
    <w:rsid w:val="00094DEB"/>
    <w:rsid w:val="00A83D76"/>
    <w:rsid w:val="00B033EC"/>
    <w:rsid w:val="00B90DDE"/>
    <w:rsid w:val="00E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8285"/>
  <w15:chartTrackingRefBased/>
  <w15:docId w15:val="{EE6EEF28-278B-4237-946B-EAD2BBD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D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0DDE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03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78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71421/pril1.ppt" TargetMode="External"/><Relationship Id="rId13" Type="http://schemas.openxmlformats.org/officeDocument/2006/relationships/hyperlink" Target="https://urok.1sept.ru/articles/571421/pril1.ppt" TargetMode="External"/><Relationship Id="rId18" Type="http://schemas.openxmlformats.org/officeDocument/2006/relationships/hyperlink" Target="https://urok.1sept.ru/articles/571421/pril1.ppt" TargetMode="External"/><Relationship Id="rId26" Type="http://schemas.openxmlformats.org/officeDocument/2006/relationships/hyperlink" Target="https://urok.1sept.ru/articles/571421/pril1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1sept.ru/articles/571421/pril1.ppt" TargetMode="External"/><Relationship Id="rId7" Type="http://schemas.openxmlformats.org/officeDocument/2006/relationships/hyperlink" Target="https://urok.1sept.ru/articles/571421/pril1.ppt" TargetMode="External"/><Relationship Id="rId12" Type="http://schemas.openxmlformats.org/officeDocument/2006/relationships/hyperlink" Target="https://urok.1sept.ru/articles/571421/pril1.ppt" TargetMode="External"/><Relationship Id="rId17" Type="http://schemas.openxmlformats.org/officeDocument/2006/relationships/hyperlink" Target="https://urok.1sept.ru/articles/571421/pril1.ppt" TargetMode="External"/><Relationship Id="rId25" Type="http://schemas.openxmlformats.org/officeDocument/2006/relationships/hyperlink" Target="https://urok.1sept.ru/articles/571421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articles/571421/pril1.ppt" TargetMode="External"/><Relationship Id="rId20" Type="http://schemas.openxmlformats.org/officeDocument/2006/relationships/hyperlink" Target="https://urok.1sept.ru/articles/571421/pril1.pp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71421/pril1.ppt" TargetMode="External"/><Relationship Id="rId11" Type="http://schemas.openxmlformats.org/officeDocument/2006/relationships/hyperlink" Target="https://urok.1sept.ru/articles/571421/pril1.ppt" TargetMode="External"/><Relationship Id="rId24" Type="http://schemas.openxmlformats.org/officeDocument/2006/relationships/hyperlink" Target="https://urok.1sept.ru/articles/571421/pril1.ppt" TargetMode="External"/><Relationship Id="rId5" Type="http://schemas.openxmlformats.org/officeDocument/2006/relationships/hyperlink" Target="https://urok.1sept.ru/articles/571421/pril1.ppt" TargetMode="External"/><Relationship Id="rId15" Type="http://schemas.openxmlformats.org/officeDocument/2006/relationships/hyperlink" Target="https://urok.1sept.ru/articles/571421/pril1.ppt" TargetMode="External"/><Relationship Id="rId23" Type="http://schemas.openxmlformats.org/officeDocument/2006/relationships/hyperlink" Target="https://urok.1sept.ru/articles/571421/pril1.pp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ok.1sept.ru/articles/571421/pril1.ppt" TargetMode="External"/><Relationship Id="rId19" Type="http://schemas.openxmlformats.org/officeDocument/2006/relationships/hyperlink" Target="https://urok.1sept.ru/articles/571421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571421/pril1.ppt" TargetMode="External"/><Relationship Id="rId14" Type="http://schemas.openxmlformats.org/officeDocument/2006/relationships/hyperlink" Target="https://urok.1sept.ru/articles/571421/pril1.ppt" TargetMode="External"/><Relationship Id="rId22" Type="http://schemas.openxmlformats.org/officeDocument/2006/relationships/hyperlink" Target="https://urok.1sept.ru/articles/571421/pril1.ppt" TargetMode="External"/><Relationship Id="rId27" Type="http://schemas.openxmlformats.org/officeDocument/2006/relationships/hyperlink" Target="https://urok.1sept.ru/articles/571421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mashunyasya@mail.ru</dc:creator>
  <cp:keywords/>
  <dc:description/>
  <cp:lastModifiedBy>mashunyasya@mail.ru</cp:lastModifiedBy>
  <cp:revision>5</cp:revision>
  <dcterms:created xsi:type="dcterms:W3CDTF">2024-10-28T14:47:00Z</dcterms:created>
  <dcterms:modified xsi:type="dcterms:W3CDTF">2024-10-28T15:46:00Z</dcterms:modified>
</cp:coreProperties>
</file>